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CB" w:rsidRDefault="002721DB">
      <w:pPr>
        <w:widowControl/>
        <w:spacing w:line="5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各学院</w:t>
      </w:r>
      <w:r>
        <w:rPr>
          <w:rFonts w:ascii="黑体" w:eastAsia="黑体" w:hAnsi="宋体" w:cs="宋体" w:hint="eastAsia"/>
          <w:kern w:val="0"/>
          <w:sz w:val="36"/>
          <w:szCs w:val="36"/>
        </w:rPr>
        <w:t>征文</w:t>
      </w:r>
      <w:bookmarkStart w:id="0" w:name="_GoBack"/>
      <w:bookmarkEnd w:id="0"/>
      <w:r w:rsidR="00164F66">
        <w:rPr>
          <w:rFonts w:ascii="黑体" w:eastAsia="黑体" w:hAnsi="宋体" w:cs="宋体" w:hint="eastAsia"/>
          <w:kern w:val="0"/>
          <w:sz w:val="36"/>
          <w:szCs w:val="36"/>
        </w:rPr>
        <w:t>报送</w:t>
      </w:r>
      <w:r>
        <w:rPr>
          <w:rFonts w:ascii="黑体" w:eastAsia="黑体" w:hAnsi="宋体" w:cs="宋体" w:hint="eastAsia"/>
          <w:kern w:val="0"/>
          <w:sz w:val="36"/>
          <w:szCs w:val="36"/>
        </w:rPr>
        <w:t>数量</w:t>
      </w:r>
    </w:p>
    <w:tbl>
      <w:tblPr>
        <w:tblStyle w:val="a3"/>
        <w:tblpPr w:leftFromText="180" w:rightFromText="180" w:vertAnchor="text" w:horzAnchor="page" w:tblpX="3330" w:tblpY="1339"/>
        <w:tblOverlap w:val="never"/>
        <w:tblW w:w="5508" w:type="dxa"/>
        <w:tblLayout w:type="fixed"/>
        <w:tblLook w:val="04A0"/>
      </w:tblPr>
      <w:tblGrid>
        <w:gridCol w:w="3096"/>
        <w:gridCol w:w="2412"/>
      </w:tblGrid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学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征文数量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民商经济法学院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国际法学院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刑事司法学院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光明新闻传播学院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DA2ACB">
        <w:tc>
          <w:tcPr>
            <w:tcW w:w="3096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总计</w:t>
            </w:r>
          </w:p>
        </w:tc>
        <w:tc>
          <w:tcPr>
            <w:tcW w:w="2412" w:type="dxa"/>
          </w:tcPr>
          <w:p w:rsidR="00DA2ACB" w:rsidRDefault="002721D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4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</w:tr>
    </w:tbl>
    <w:p w:rsidR="00DA2ACB" w:rsidRDefault="002721DB">
      <w:pPr>
        <w:widowControl/>
        <w:spacing w:line="500" w:lineRule="exact"/>
        <w:jc w:val="center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（最低要求）</w:t>
      </w:r>
    </w:p>
    <w:sectPr w:rsidR="00DA2ACB" w:rsidSect="00DA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DB" w:rsidRDefault="002721DB" w:rsidP="00164F66">
      <w:r>
        <w:separator/>
      </w:r>
    </w:p>
  </w:endnote>
  <w:endnote w:type="continuationSeparator" w:id="1">
    <w:p w:rsidR="002721DB" w:rsidRDefault="002721DB" w:rsidP="0016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DB" w:rsidRDefault="002721DB" w:rsidP="00164F66">
      <w:r>
        <w:separator/>
      </w:r>
    </w:p>
  </w:footnote>
  <w:footnote w:type="continuationSeparator" w:id="1">
    <w:p w:rsidR="002721DB" w:rsidRDefault="002721DB" w:rsidP="00164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ACB"/>
    <w:rsid w:val="00164F66"/>
    <w:rsid w:val="002721DB"/>
    <w:rsid w:val="00DA2ACB"/>
    <w:rsid w:val="2DBF1984"/>
    <w:rsid w:val="37C74274"/>
    <w:rsid w:val="5CE10338"/>
    <w:rsid w:val="68C9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A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4F66"/>
    <w:rPr>
      <w:kern w:val="2"/>
      <w:sz w:val="18"/>
      <w:szCs w:val="18"/>
    </w:rPr>
  </w:style>
  <w:style w:type="paragraph" w:styleId="a5">
    <w:name w:val="footer"/>
    <w:basedOn w:val="a"/>
    <w:link w:val="Char0"/>
    <w:rsid w:val="0016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4F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2014-10-29T12:08:00Z</dcterms:created>
  <dcterms:modified xsi:type="dcterms:W3CDTF">2017-07-17T01:06:00Z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